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1" w:rsidRPr="000F6901" w:rsidRDefault="000F6901" w:rsidP="000F6901">
      <w:pPr>
        <w:pStyle w:val="Rientrocorpodeltesto3"/>
        <w:ind w:left="0"/>
        <w:rPr>
          <w:rFonts w:ascii="Verdana" w:hAnsi="Verdana"/>
          <w:sz w:val="18"/>
          <w:szCs w:val="18"/>
        </w:rPr>
      </w:pPr>
      <w:r w:rsidRPr="000F6901">
        <w:rPr>
          <w:rFonts w:ascii="Verdana" w:hAnsi="Verdana"/>
          <w:sz w:val="18"/>
          <w:szCs w:val="18"/>
        </w:rPr>
        <w:t>MIUR.AOODRVE.UFF.III/</w:t>
      </w:r>
      <w:r w:rsidR="007B1F3E">
        <w:rPr>
          <w:rFonts w:ascii="Verdana" w:hAnsi="Verdana"/>
          <w:sz w:val="18"/>
          <w:szCs w:val="18"/>
        </w:rPr>
        <w:t>2957</w:t>
      </w:r>
      <w:r w:rsidRPr="000F6901">
        <w:rPr>
          <w:rFonts w:ascii="Verdana" w:hAnsi="Verdana"/>
          <w:sz w:val="18"/>
          <w:szCs w:val="18"/>
        </w:rPr>
        <w:t>/c1</w:t>
      </w:r>
      <w:r w:rsidRPr="000F6901">
        <w:rPr>
          <w:rFonts w:ascii="Verdana" w:hAnsi="Verdana"/>
          <w:sz w:val="18"/>
          <w:szCs w:val="18"/>
        </w:rPr>
        <w:tab/>
      </w:r>
      <w:r w:rsidR="004B7C84">
        <w:rPr>
          <w:rFonts w:ascii="Verdana" w:hAnsi="Verdana"/>
          <w:sz w:val="18"/>
          <w:szCs w:val="18"/>
        </w:rPr>
        <w:t xml:space="preserve">       </w:t>
      </w:r>
      <w:r w:rsidR="00D71C57">
        <w:rPr>
          <w:rFonts w:ascii="Verdana" w:hAnsi="Verdana"/>
          <w:sz w:val="18"/>
          <w:szCs w:val="18"/>
        </w:rPr>
        <w:t xml:space="preserve"> </w:t>
      </w:r>
      <w:r w:rsidR="00D71C57">
        <w:rPr>
          <w:rFonts w:ascii="Verdana" w:hAnsi="Verdana"/>
          <w:sz w:val="18"/>
          <w:szCs w:val="18"/>
        </w:rPr>
        <w:tab/>
      </w:r>
      <w:r w:rsidR="00D71C57">
        <w:rPr>
          <w:rFonts w:ascii="Verdana" w:hAnsi="Verdana"/>
          <w:sz w:val="18"/>
          <w:szCs w:val="18"/>
        </w:rPr>
        <w:tab/>
      </w:r>
      <w:r w:rsidR="004F0813">
        <w:rPr>
          <w:rFonts w:ascii="Verdana" w:hAnsi="Verdana"/>
          <w:sz w:val="18"/>
          <w:szCs w:val="18"/>
        </w:rPr>
        <w:tab/>
      </w:r>
      <w:r w:rsidR="007B1F3E">
        <w:rPr>
          <w:rFonts w:ascii="Verdana" w:hAnsi="Verdana"/>
          <w:sz w:val="18"/>
          <w:szCs w:val="18"/>
        </w:rPr>
        <w:tab/>
      </w:r>
      <w:r w:rsidR="004B7C84">
        <w:rPr>
          <w:rFonts w:ascii="Verdana" w:hAnsi="Verdana"/>
          <w:sz w:val="18"/>
          <w:szCs w:val="18"/>
        </w:rPr>
        <w:t xml:space="preserve"> </w:t>
      </w:r>
      <w:r w:rsidR="00D71C57">
        <w:rPr>
          <w:rFonts w:ascii="Verdana" w:hAnsi="Verdana"/>
          <w:sz w:val="18"/>
          <w:szCs w:val="18"/>
        </w:rPr>
        <w:t>Venezia,</w:t>
      </w:r>
      <w:r w:rsidR="004B7C84">
        <w:rPr>
          <w:rFonts w:ascii="Verdana" w:hAnsi="Verdana"/>
          <w:sz w:val="18"/>
          <w:szCs w:val="18"/>
        </w:rPr>
        <w:t xml:space="preserve"> </w:t>
      </w:r>
      <w:r w:rsidR="00D71C57">
        <w:rPr>
          <w:rFonts w:ascii="Verdana" w:hAnsi="Verdana"/>
          <w:sz w:val="18"/>
          <w:szCs w:val="18"/>
        </w:rPr>
        <w:t>12 marzo 2013</w:t>
      </w: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  <w:r w:rsidRPr="000F6901">
        <w:rPr>
          <w:rFonts w:ascii="Verdana" w:hAnsi="Verdana"/>
          <w:sz w:val="18"/>
          <w:szCs w:val="18"/>
        </w:rPr>
        <w:tab/>
      </w:r>
      <w:r w:rsidRPr="000F6901">
        <w:rPr>
          <w:rFonts w:ascii="Verdana" w:hAnsi="Verdana"/>
          <w:sz w:val="18"/>
          <w:szCs w:val="18"/>
        </w:rPr>
        <w:tab/>
      </w:r>
      <w:r w:rsidRPr="000F6901">
        <w:rPr>
          <w:rFonts w:ascii="Verdana" w:hAnsi="Verdana"/>
          <w:sz w:val="18"/>
          <w:szCs w:val="18"/>
        </w:rPr>
        <w:tab/>
      </w:r>
      <w:r w:rsidRPr="000F6901">
        <w:rPr>
          <w:rFonts w:ascii="Verdana" w:hAnsi="Verdana"/>
          <w:sz w:val="18"/>
          <w:szCs w:val="18"/>
        </w:rPr>
        <w:tab/>
      </w:r>
      <w:r w:rsidRPr="000F6901">
        <w:rPr>
          <w:rFonts w:ascii="Verdana" w:hAnsi="Verdana"/>
          <w:sz w:val="18"/>
          <w:szCs w:val="18"/>
        </w:rPr>
        <w:tab/>
      </w:r>
      <w:r w:rsidRPr="000F6901">
        <w:rPr>
          <w:rFonts w:ascii="Verdana" w:hAnsi="Verdana"/>
          <w:sz w:val="18"/>
          <w:szCs w:val="18"/>
        </w:rPr>
        <w:tab/>
      </w:r>
      <w:r w:rsidRPr="000F6901">
        <w:rPr>
          <w:rFonts w:ascii="Verdana" w:hAnsi="Verdana"/>
          <w:sz w:val="18"/>
          <w:szCs w:val="18"/>
        </w:rPr>
        <w:tab/>
      </w:r>
    </w:p>
    <w:p w:rsidR="000F6901" w:rsidRDefault="000F6901" w:rsidP="00F80922">
      <w:pPr>
        <w:rPr>
          <w:rFonts w:ascii="Verdana" w:hAnsi="Verdana"/>
          <w:sz w:val="18"/>
          <w:szCs w:val="18"/>
        </w:rPr>
      </w:pPr>
    </w:p>
    <w:p w:rsidR="004B7C84" w:rsidRDefault="004B7C84" w:rsidP="00F80922">
      <w:pPr>
        <w:rPr>
          <w:rFonts w:ascii="Verdana" w:hAnsi="Verdana"/>
          <w:sz w:val="18"/>
          <w:szCs w:val="18"/>
        </w:rPr>
      </w:pPr>
    </w:p>
    <w:p w:rsidR="004B7C84" w:rsidRDefault="004B7C84" w:rsidP="00F80922">
      <w:pPr>
        <w:rPr>
          <w:rFonts w:ascii="Verdana" w:hAnsi="Verdana"/>
          <w:sz w:val="18"/>
          <w:szCs w:val="18"/>
        </w:rPr>
      </w:pPr>
    </w:p>
    <w:p w:rsidR="004B7C84" w:rsidRDefault="004B7C84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Ai Dirigenti Scolastici</w:t>
      </w:r>
    </w:p>
    <w:p w:rsidR="004B7C84" w:rsidRDefault="004B7C84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delle II.SS. di ogni ordine e grado</w:t>
      </w:r>
    </w:p>
    <w:p w:rsidR="004B7C84" w:rsidRPr="000F6901" w:rsidRDefault="004B7C84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LORO SEDI</w:t>
      </w: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Default="00D71C57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B7C84">
        <w:rPr>
          <w:rFonts w:ascii="Verdana" w:hAnsi="Verdana"/>
          <w:sz w:val="18"/>
          <w:szCs w:val="18"/>
        </w:rPr>
        <w:t xml:space="preserve">e p.c </w:t>
      </w:r>
      <w:r>
        <w:rPr>
          <w:rFonts w:ascii="Verdana" w:hAnsi="Verdana"/>
          <w:sz w:val="18"/>
          <w:szCs w:val="18"/>
        </w:rPr>
        <w:tab/>
        <w:t xml:space="preserve">Ai Dirigenti </w:t>
      </w:r>
    </w:p>
    <w:p w:rsidR="00D71C57" w:rsidRDefault="00D71C57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 Scolastici Territoriali</w:t>
      </w:r>
    </w:p>
    <w:p w:rsidR="00D71C57" w:rsidRPr="000F6901" w:rsidRDefault="00D71C57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LORO SEDI</w:t>
      </w: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D71C57" w:rsidRDefault="00D71C57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71C57" w:rsidRDefault="00D71C57" w:rsidP="00F80922">
      <w:pPr>
        <w:rPr>
          <w:rFonts w:ascii="Verdana" w:hAnsi="Verdana"/>
          <w:sz w:val="18"/>
          <w:szCs w:val="18"/>
        </w:rPr>
      </w:pPr>
    </w:p>
    <w:p w:rsidR="00D71C57" w:rsidRDefault="00D71C57" w:rsidP="00F80922">
      <w:pPr>
        <w:rPr>
          <w:rFonts w:ascii="Verdana" w:hAnsi="Verdana"/>
          <w:sz w:val="18"/>
          <w:szCs w:val="18"/>
        </w:rPr>
      </w:pPr>
    </w:p>
    <w:p w:rsidR="00D71C57" w:rsidRDefault="00D71C57" w:rsidP="00F8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smartTag w:uri="urn:schemas-microsoft-com:office:smarttags" w:element="PersonName">
        <w:smartTagPr>
          <w:attr w:name="ProductID" w:val="Personale ATA nominato"/>
        </w:smartTagPr>
        <w:r>
          <w:rPr>
            <w:rFonts w:ascii="Verdana" w:hAnsi="Verdana"/>
            <w:sz w:val="18"/>
            <w:szCs w:val="18"/>
          </w:rPr>
          <w:t>Personale</w:t>
        </w:r>
        <w:r w:rsidR="004B7C84">
          <w:rPr>
            <w:rFonts w:ascii="Verdana" w:hAnsi="Verdana"/>
            <w:sz w:val="18"/>
            <w:szCs w:val="18"/>
          </w:rPr>
          <w:t xml:space="preserve"> </w:t>
        </w:r>
        <w:r w:rsidR="00E13ADC">
          <w:rPr>
            <w:rFonts w:ascii="Verdana" w:hAnsi="Verdana"/>
            <w:sz w:val="18"/>
            <w:szCs w:val="18"/>
          </w:rPr>
          <w:t xml:space="preserve">ATA </w:t>
        </w:r>
        <w:r>
          <w:rPr>
            <w:rFonts w:ascii="Verdana" w:hAnsi="Verdana"/>
            <w:sz w:val="18"/>
            <w:szCs w:val="18"/>
          </w:rPr>
          <w:t>nominato</w:t>
        </w:r>
      </w:smartTag>
      <w:r>
        <w:rPr>
          <w:rFonts w:ascii="Verdana" w:hAnsi="Verdana"/>
          <w:sz w:val="18"/>
          <w:szCs w:val="18"/>
        </w:rPr>
        <w:t xml:space="preserve"> con contratto “fino all’avente titolo”</w:t>
      </w:r>
      <w:r w:rsidR="004B7C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- art. 40 Legge 449/97 - </w:t>
      </w:r>
      <w:r w:rsidR="00DE32D8">
        <w:rPr>
          <w:rFonts w:ascii="Verdana" w:hAnsi="Verdana"/>
          <w:sz w:val="18"/>
          <w:szCs w:val="18"/>
        </w:rPr>
        <w:tab/>
        <w:t xml:space="preserve"> </w:t>
      </w:r>
      <w:r w:rsidR="00DE32D8">
        <w:rPr>
          <w:rFonts w:ascii="Verdana" w:hAnsi="Verdana"/>
          <w:sz w:val="18"/>
          <w:szCs w:val="18"/>
        </w:rPr>
        <w:tab/>
      </w:r>
      <w:r w:rsidR="004B7C84">
        <w:rPr>
          <w:rFonts w:ascii="Verdana" w:hAnsi="Verdana"/>
          <w:sz w:val="18"/>
          <w:szCs w:val="18"/>
        </w:rPr>
        <w:t xml:space="preserve"> </w:t>
      </w:r>
      <w:r w:rsidR="00DE32D8">
        <w:rPr>
          <w:rFonts w:ascii="Verdana" w:hAnsi="Verdana"/>
          <w:sz w:val="18"/>
          <w:szCs w:val="18"/>
        </w:rPr>
        <w:t xml:space="preserve"> </w:t>
      </w:r>
      <w:r w:rsidR="007B1F3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Trattamento assenze per malattia.</w:t>
      </w:r>
    </w:p>
    <w:p w:rsidR="00D71C57" w:rsidRDefault="00D71C57" w:rsidP="00F80922">
      <w:pPr>
        <w:rPr>
          <w:rFonts w:ascii="Verdana" w:hAnsi="Verdana"/>
          <w:sz w:val="18"/>
          <w:szCs w:val="18"/>
        </w:rPr>
      </w:pPr>
    </w:p>
    <w:p w:rsidR="00D71C57" w:rsidRDefault="00D71C57" w:rsidP="00F80922">
      <w:pPr>
        <w:rPr>
          <w:rFonts w:ascii="Verdana" w:hAnsi="Verdana"/>
          <w:sz w:val="18"/>
          <w:szCs w:val="18"/>
        </w:rPr>
      </w:pPr>
    </w:p>
    <w:p w:rsidR="00D71C57" w:rsidRDefault="00D71C57" w:rsidP="00F80922">
      <w:pPr>
        <w:rPr>
          <w:rFonts w:ascii="Verdana" w:hAnsi="Verdana"/>
          <w:sz w:val="18"/>
          <w:szCs w:val="18"/>
        </w:rPr>
      </w:pPr>
    </w:p>
    <w:p w:rsidR="00D71C57" w:rsidRDefault="00D71C57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Pervengono a questo Ufficio</w:t>
      </w:r>
      <w:r w:rsidR="004B7C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numerosi quesiti concernenti il trattamento delle assenze per malattia del personale assunto con contratto “fino all’avente titolo”.</w:t>
      </w:r>
    </w:p>
    <w:p w:rsidR="00D71C57" w:rsidRDefault="00D71C57" w:rsidP="00D71C57">
      <w:pPr>
        <w:jc w:val="both"/>
        <w:rPr>
          <w:rFonts w:ascii="Verdana" w:hAnsi="Verdana"/>
          <w:sz w:val="18"/>
          <w:szCs w:val="18"/>
        </w:rPr>
      </w:pPr>
    </w:p>
    <w:p w:rsidR="00D71C57" w:rsidRDefault="00D71C57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Come noto, il CCNL sottoscritto il 29.11.2007</w:t>
      </w:r>
      <w:r w:rsidR="004B7C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 disciplina espressamente</w:t>
      </w:r>
      <w:r w:rsidR="00DE32D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ai fini delle assenze per malattia, tale tipologia di contratti.</w:t>
      </w:r>
    </w:p>
    <w:p w:rsidR="00D71C57" w:rsidRDefault="00D71C57" w:rsidP="00D71C57">
      <w:pPr>
        <w:jc w:val="both"/>
        <w:rPr>
          <w:rFonts w:ascii="Verdana" w:hAnsi="Verdana"/>
          <w:sz w:val="18"/>
          <w:szCs w:val="18"/>
        </w:rPr>
      </w:pPr>
    </w:p>
    <w:p w:rsidR="00D71C57" w:rsidRDefault="00D71C57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Questo Ufficio Scolastico Regionale ha </w:t>
      </w:r>
      <w:r w:rsidR="004B7C84"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z w:val="18"/>
          <w:szCs w:val="18"/>
        </w:rPr>
        <w:t>chiesto il parere dell’avvocatura Distrettu</w:t>
      </w:r>
      <w:r w:rsidR="00DE32D8">
        <w:rPr>
          <w:rFonts w:ascii="Verdana" w:hAnsi="Verdana"/>
          <w:sz w:val="18"/>
          <w:szCs w:val="18"/>
        </w:rPr>
        <w:t xml:space="preserve">ale dello Stato di Venezia </w:t>
      </w:r>
      <w:r w:rsidR="004B7C84">
        <w:rPr>
          <w:rFonts w:ascii="Verdana" w:hAnsi="Verdana"/>
          <w:sz w:val="18"/>
          <w:szCs w:val="18"/>
        </w:rPr>
        <w:t xml:space="preserve">la quale </w:t>
      </w:r>
      <w:r>
        <w:rPr>
          <w:rFonts w:ascii="Verdana" w:hAnsi="Verdana"/>
          <w:sz w:val="18"/>
          <w:szCs w:val="18"/>
        </w:rPr>
        <w:t>ha precisato che, per individuare la disciplina applicabile al contratto</w:t>
      </w:r>
      <w:r w:rsidR="004B7C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stipulato,</w:t>
      </w:r>
      <w:r w:rsidR="004B7C84">
        <w:rPr>
          <w:rFonts w:ascii="Verdana" w:hAnsi="Verdana"/>
          <w:sz w:val="18"/>
          <w:szCs w:val="18"/>
        </w:rPr>
        <w:t xml:space="preserve"> </w:t>
      </w:r>
      <w:r w:rsidR="00DE32D8">
        <w:rPr>
          <w:rFonts w:ascii="Verdana" w:hAnsi="Verdana"/>
          <w:sz w:val="18"/>
          <w:szCs w:val="18"/>
        </w:rPr>
        <w:t xml:space="preserve">si </w:t>
      </w:r>
      <w:r>
        <w:rPr>
          <w:rFonts w:ascii="Verdana" w:hAnsi="Verdana"/>
          <w:sz w:val="18"/>
          <w:szCs w:val="18"/>
        </w:rPr>
        <w:t xml:space="preserve">deve </w:t>
      </w:r>
      <w:r w:rsidR="00DE32D8">
        <w:rPr>
          <w:rFonts w:ascii="Verdana" w:hAnsi="Verdana"/>
          <w:sz w:val="18"/>
          <w:szCs w:val="18"/>
        </w:rPr>
        <w:t>fare</w:t>
      </w:r>
      <w:r>
        <w:rPr>
          <w:rFonts w:ascii="Verdana" w:hAnsi="Verdana"/>
          <w:sz w:val="18"/>
          <w:szCs w:val="18"/>
        </w:rPr>
        <w:t xml:space="preserve"> riferimento al tipo di posto coperto.</w:t>
      </w:r>
    </w:p>
    <w:p w:rsidR="00D71C57" w:rsidRDefault="00D71C57" w:rsidP="00D71C57">
      <w:pPr>
        <w:jc w:val="both"/>
        <w:rPr>
          <w:rFonts w:ascii="Verdana" w:hAnsi="Verdana"/>
          <w:sz w:val="18"/>
          <w:szCs w:val="18"/>
        </w:rPr>
      </w:pPr>
    </w:p>
    <w:p w:rsidR="00494EB7" w:rsidRDefault="00D71C57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Premesso quanto sopra, questa Direzione ritiene che, </w:t>
      </w:r>
      <w:r w:rsidR="00494EB7">
        <w:rPr>
          <w:rFonts w:ascii="Verdana" w:hAnsi="Verdana"/>
          <w:sz w:val="18"/>
          <w:szCs w:val="18"/>
        </w:rPr>
        <w:t xml:space="preserve">nel caso in cui </w:t>
      </w:r>
      <w:r>
        <w:rPr>
          <w:rFonts w:ascii="Verdana" w:hAnsi="Verdana"/>
          <w:sz w:val="18"/>
          <w:szCs w:val="18"/>
        </w:rPr>
        <w:t>il contratto stipulato</w:t>
      </w:r>
      <w:r w:rsidR="004B7C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“fino all’avente diritto” si riferisca a posto vacante</w:t>
      </w:r>
      <w:r w:rsidR="00DE32D8">
        <w:rPr>
          <w:rFonts w:ascii="Verdana" w:hAnsi="Verdana"/>
          <w:sz w:val="18"/>
          <w:szCs w:val="18"/>
        </w:rPr>
        <w:t xml:space="preserve"> (31 agosto) </w:t>
      </w:r>
      <w:r>
        <w:rPr>
          <w:rFonts w:ascii="Verdana" w:hAnsi="Verdana"/>
          <w:sz w:val="18"/>
          <w:szCs w:val="18"/>
        </w:rPr>
        <w:t>o disponibile</w:t>
      </w:r>
      <w:r w:rsidR="00DE32D8">
        <w:rPr>
          <w:rFonts w:ascii="Verdana" w:hAnsi="Verdana"/>
          <w:sz w:val="18"/>
          <w:szCs w:val="18"/>
        </w:rPr>
        <w:t xml:space="preserve"> (30 giugno)</w:t>
      </w:r>
      <w:r w:rsidR="00494EB7">
        <w:rPr>
          <w:rFonts w:ascii="Verdana" w:hAnsi="Verdana"/>
          <w:sz w:val="18"/>
          <w:szCs w:val="18"/>
        </w:rPr>
        <w:t xml:space="preserve"> e pertanto la </w:t>
      </w:r>
      <w:r w:rsidR="004B7C84">
        <w:rPr>
          <w:rFonts w:ascii="Verdana" w:hAnsi="Verdana"/>
          <w:sz w:val="18"/>
          <w:szCs w:val="18"/>
        </w:rPr>
        <w:t xml:space="preserve">liquidazione delle competenze </w:t>
      </w:r>
      <w:r w:rsidR="00494EB7">
        <w:rPr>
          <w:rFonts w:ascii="Verdana" w:hAnsi="Verdana"/>
          <w:sz w:val="18"/>
          <w:szCs w:val="18"/>
        </w:rPr>
        <w:t xml:space="preserve">sia </w:t>
      </w:r>
      <w:r w:rsidR="004B7C84">
        <w:rPr>
          <w:rFonts w:ascii="Verdana" w:hAnsi="Verdana"/>
          <w:sz w:val="18"/>
          <w:szCs w:val="18"/>
        </w:rPr>
        <w:t>a carico de</w:t>
      </w:r>
      <w:r w:rsidR="00494EB7">
        <w:rPr>
          <w:rFonts w:ascii="Verdana" w:hAnsi="Verdana"/>
          <w:sz w:val="18"/>
          <w:szCs w:val="18"/>
        </w:rPr>
        <w:t>gli Uffici del Tesoro</w:t>
      </w:r>
      <w:r>
        <w:rPr>
          <w:rFonts w:ascii="Verdana" w:hAnsi="Verdana"/>
          <w:sz w:val="18"/>
          <w:szCs w:val="18"/>
        </w:rPr>
        <w:t xml:space="preserve">, </w:t>
      </w:r>
      <w:r w:rsidR="00494EB7">
        <w:rPr>
          <w:rFonts w:ascii="Verdana" w:hAnsi="Verdana"/>
          <w:sz w:val="18"/>
          <w:szCs w:val="18"/>
        </w:rPr>
        <w:t>il contratto</w:t>
      </w:r>
      <w:r w:rsidR="00DE32D8">
        <w:rPr>
          <w:rFonts w:ascii="Verdana" w:hAnsi="Verdana"/>
          <w:sz w:val="18"/>
          <w:szCs w:val="18"/>
        </w:rPr>
        <w:t xml:space="preserve"> </w:t>
      </w:r>
      <w:r w:rsidR="00494EB7">
        <w:rPr>
          <w:rFonts w:ascii="Verdana" w:hAnsi="Verdana"/>
          <w:sz w:val="18"/>
          <w:szCs w:val="18"/>
        </w:rPr>
        <w:t>è</w:t>
      </w:r>
      <w:r w:rsidR="004B7C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equiparabile alla supplenza annuale o fino al termine delle attività didattiche</w:t>
      </w:r>
      <w:r w:rsidR="00494EB7">
        <w:rPr>
          <w:rFonts w:ascii="Verdana" w:hAnsi="Verdana"/>
          <w:sz w:val="18"/>
          <w:szCs w:val="18"/>
        </w:rPr>
        <w:t>.</w:t>
      </w:r>
    </w:p>
    <w:p w:rsidR="00494EB7" w:rsidRDefault="00494EB7" w:rsidP="00D71C57">
      <w:pPr>
        <w:jc w:val="both"/>
        <w:rPr>
          <w:rFonts w:ascii="Verdana" w:hAnsi="Verdana"/>
          <w:sz w:val="18"/>
          <w:szCs w:val="18"/>
        </w:rPr>
      </w:pPr>
    </w:p>
    <w:p w:rsidR="00D71C57" w:rsidRDefault="00494EB7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Da tale equiparazione discende pertanto anche </w:t>
      </w:r>
      <w:r w:rsidR="008C47C5">
        <w:rPr>
          <w:rFonts w:ascii="Verdana" w:hAnsi="Verdana"/>
          <w:sz w:val="18"/>
          <w:szCs w:val="18"/>
        </w:rPr>
        <w:t>l’</w:t>
      </w:r>
      <w:r>
        <w:rPr>
          <w:rFonts w:ascii="Verdana" w:hAnsi="Verdana"/>
          <w:sz w:val="18"/>
          <w:szCs w:val="18"/>
        </w:rPr>
        <w:t xml:space="preserve">individuazione </w:t>
      </w:r>
      <w:r w:rsidR="00DE32D8">
        <w:rPr>
          <w:rFonts w:ascii="Verdana" w:hAnsi="Verdana"/>
          <w:sz w:val="18"/>
          <w:szCs w:val="18"/>
        </w:rPr>
        <w:t>delle norme del CCNL applicabili al predetto personale.</w:t>
      </w:r>
    </w:p>
    <w:p w:rsidR="00DE32D8" w:rsidRDefault="00DE32D8" w:rsidP="00D71C57">
      <w:pPr>
        <w:jc w:val="both"/>
        <w:rPr>
          <w:rFonts w:ascii="Verdana" w:hAnsi="Verdana"/>
          <w:sz w:val="18"/>
          <w:szCs w:val="18"/>
        </w:rPr>
      </w:pPr>
    </w:p>
    <w:p w:rsidR="00DE32D8" w:rsidRDefault="00DE32D8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Cordiali saluti.</w:t>
      </w:r>
    </w:p>
    <w:p w:rsidR="00DE32D8" w:rsidRDefault="00DE32D8" w:rsidP="00D71C57">
      <w:pPr>
        <w:jc w:val="both"/>
        <w:rPr>
          <w:rFonts w:ascii="Verdana" w:hAnsi="Verdana"/>
          <w:sz w:val="18"/>
          <w:szCs w:val="18"/>
        </w:rPr>
      </w:pPr>
    </w:p>
    <w:p w:rsidR="000F6901" w:rsidRDefault="000F6901" w:rsidP="00D71C57">
      <w:pPr>
        <w:jc w:val="both"/>
        <w:rPr>
          <w:rFonts w:ascii="Verdana" w:hAnsi="Verdana"/>
          <w:sz w:val="18"/>
          <w:szCs w:val="18"/>
        </w:rPr>
      </w:pPr>
    </w:p>
    <w:p w:rsidR="006F58DA" w:rsidRDefault="006F58DA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F58DA" w:rsidRDefault="006F58DA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F58DA" w:rsidRPr="000F6901" w:rsidRDefault="006F58DA" w:rsidP="00D71C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IL </w:t>
      </w:r>
      <w:r w:rsidR="00DE32D8">
        <w:rPr>
          <w:rFonts w:ascii="Verdana" w:hAnsi="Verdana"/>
          <w:sz w:val="18"/>
          <w:szCs w:val="18"/>
        </w:rPr>
        <w:t>VICE DIRETTORE GENERALE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E32D8">
        <w:rPr>
          <w:rFonts w:ascii="Verdana" w:hAnsi="Verdana"/>
          <w:sz w:val="18"/>
          <w:szCs w:val="18"/>
        </w:rPr>
        <w:tab/>
      </w:r>
      <w:r w:rsidR="00DE32D8">
        <w:rPr>
          <w:rFonts w:ascii="Verdana" w:hAnsi="Verdana"/>
          <w:sz w:val="18"/>
          <w:szCs w:val="18"/>
        </w:rPr>
        <w:tab/>
      </w:r>
      <w:r w:rsidR="004B7C84">
        <w:rPr>
          <w:rFonts w:ascii="Verdana" w:hAnsi="Verdana"/>
          <w:sz w:val="18"/>
          <w:szCs w:val="18"/>
        </w:rPr>
        <w:t xml:space="preserve">   </w:t>
      </w:r>
      <w:r w:rsidR="000C5064">
        <w:rPr>
          <w:rFonts w:ascii="Verdana" w:hAnsi="Verdana"/>
          <w:sz w:val="18"/>
          <w:szCs w:val="18"/>
        </w:rPr>
        <w:t>f.to</w:t>
      </w:r>
      <w:r w:rsidR="004B7C84">
        <w:rPr>
          <w:rFonts w:ascii="Verdana" w:hAnsi="Verdana"/>
          <w:sz w:val="18"/>
          <w:szCs w:val="18"/>
        </w:rPr>
        <w:t xml:space="preserve">  </w:t>
      </w:r>
      <w:r w:rsidR="00DE32D8">
        <w:rPr>
          <w:rFonts w:ascii="Verdana" w:hAnsi="Verdana"/>
          <w:sz w:val="18"/>
          <w:szCs w:val="18"/>
        </w:rPr>
        <w:t xml:space="preserve"> Gianna Marisa Miola</w:t>
      </w: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0F6901" w:rsidRPr="000F6901" w:rsidRDefault="000F6901" w:rsidP="00F80922">
      <w:pPr>
        <w:rPr>
          <w:rFonts w:ascii="Verdana" w:hAnsi="Verdana"/>
          <w:sz w:val="18"/>
          <w:szCs w:val="18"/>
        </w:rPr>
      </w:pPr>
    </w:p>
    <w:p w:rsidR="004B7C84" w:rsidRPr="004B7C84" w:rsidRDefault="004B7C84" w:rsidP="00F80922">
      <w:pPr>
        <w:rPr>
          <w:rFonts w:ascii="Verdana" w:hAnsi="Verdana"/>
          <w:sz w:val="12"/>
          <w:szCs w:val="12"/>
        </w:rPr>
      </w:pPr>
      <w:r w:rsidRPr="004B7C84">
        <w:rPr>
          <w:rFonts w:ascii="Verdana" w:hAnsi="Verdana"/>
          <w:sz w:val="12"/>
          <w:szCs w:val="12"/>
        </w:rPr>
        <w:t>Uff.III/ata/ assenze personale nominato fino avente titolo</w:t>
      </w:r>
    </w:p>
    <w:sectPr w:rsidR="004B7C84" w:rsidRPr="004B7C84" w:rsidSect="00A3150B">
      <w:headerReference w:type="default" r:id="rId7"/>
      <w:footerReference w:type="even" r:id="rId8"/>
      <w:footerReference w:type="default" r:id="rId9"/>
      <w:pgSz w:w="11907" w:h="16840" w:code="9"/>
      <w:pgMar w:top="567" w:right="1134" w:bottom="624" w:left="1134" w:header="53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03" w:rsidRDefault="00EB5603">
      <w:r>
        <w:separator/>
      </w:r>
    </w:p>
  </w:endnote>
  <w:endnote w:type="continuationSeparator" w:id="1">
    <w:p w:rsidR="00EB5603" w:rsidRDefault="00EB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B" w:rsidRDefault="00B42D3B" w:rsidP="00E64F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2D3B" w:rsidRDefault="00B42D3B" w:rsidP="009976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3B" w:rsidRDefault="00B42D3B" w:rsidP="00E64F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6E9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42D3B" w:rsidRDefault="00B42D3B">
    <w:pPr>
      <w:pStyle w:val="Pidipagina"/>
      <w:widowControl/>
      <w:ind w:left="540" w:right="540"/>
      <w:jc w:val="center"/>
      <w:rPr>
        <w:rFonts w:ascii="Verdana" w:hAnsi="Verdana" w:cs="Verdana"/>
        <w:color w:val="808080"/>
        <w:sz w:val="16"/>
        <w:szCs w:val="16"/>
      </w:rPr>
    </w:pPr>
    <w:r>
      <w:rPr>
        <w:rFonts w:ascii="Verdana" w:hAnsi="Verdana" w:cs="Verdana"/>
        <w:color w:val="808080"/>
        <w:sz w:val="16"/>
        <w:szCs w:val="16"/>
      </w:rPr>
      <w:t>USR VENETO - Direzione Generale - Ufficio III (Riva di Biasio 1299 - 30135 Venezia)</w:t>
    </w:r>
  </w:p>
  <w:p w:rsidR="00B42D3B" w:rsidRDefault="00B42D3B">
    <w:pPr>
      <w:pStyle w:val="Pidipagina"/>
      <w:widowControl/>
      <w:ind w:left="540" w:right="540"/>
      <w:jc w:val="center"/>
      <w:rPr>
        <w:rFonts w:ascii="Verdana" w:hAnsi="Verdana" w:cs="Verdana"/>
        <w:color w:val="808080"/>
        <w:sz w:val="16"/>
        <w:szCs w:val="16"/>
      </w:rPr>
    </w:pPr>
    <w:r>
      <w:rPr>
        <w:rFonts w:ascii="Verdana" w:hAnsi="Verdana" w:cs="Verdana"/>
        <w:color w:val="808080"/>
        <w:sz w:val="16"/>
        <w:szCs w:val="16"/>
      </w:rPr>
      <w:t xml:space="preserve"> tel. 041 2723-127/130/131/132 - fax 041 2723118 - e- mail: </w:t>
    </w:r>
    <w:bookmarkStart w:id="0" w:name="_Hlt124584831"/>
    <w:r>
      <w:rPr>
        <w:rStyle w:val="Collegamentoipertestuale"/>
        <w:rFonts w:ascii="Verdana" w:hAnsi="Verdana" w:cs="Verdana"/>
        <w:sz w:val="16"/>
        <w:szCs w:val="16"/>
      </w:rPr>
      <w:t>ufficio3.ve</w:t>
    </w:r>
    <w:bookmarkEnd w:id="0"/>
    <w:r>
      <w:rPr>
        <w:rStyle w:val="Collegamentoipertestuale"/>
        <w:rFonts w:ascii="Verdana" w:hAnsi="Verdana" w:cs="Verdana"/>
        <w:sz w:val="16"/>
        <w:szCs w:val="16"/>
      </w:rPr>
      <w:t>neto@istruzione.it</w:t>
    </w:r>
  </w:p>
  <w:p w:rsidR="00B42D3B" w:rsidRDefault="00B42D3B">
    <w:pPr>
      <w:pStyle w:val="Pidipagina"/>
      <w:widowControl/>
      <w:ind w:left="540" w:right="540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03" w:rsidRDefault="00EB5603">
      <w:r>
        <w:separator/>
      </w:r>
    </w:p>
  </w:footnote>
  <w:footnote w:type="continuationSeparator" w:id="1">
    <w:p w:rsidR="00EB5603" w:rsidRDefault="00EB5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Layout w:type="fixed"/>
      <w:tblCellMar>
        <w:left w:w="142" w:type="dxa"/>
        <w:right w:w="142" w:type="dxa"/>
      </w:tblCellMar>
      <w:tblLook w:val="0000"/>
    </w:tblPr>
    <w:tblGrid>
      <w:gridCol w:w="1842"/>
      <w:gridCol w:w="7939"/>
    </w:tblGrid>
    <w:tr w:rsidR="00B42D3B" w:rsidTr="001C300A">
      <w:tblPrEx>
        <w:tblCellMar>
          <w:top w:w="0" w:type="dxa"/>
          <w:bottom w:w="0" w:type="dxa"/>
        </w:tblCellMar>
      </w:tblPrEx>
      <w:trPr>
        <w:trHeight w:val="1702"/>
        <w:jc w:val="center"/>
      </w:trPr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B42D3B" w:rsidRDefault="00B42D3B" w:rsidP="00EB052A">
          <w:pPr>
            <w:framePr w:hSpace="141" w:wrap="auto" w:vAnchor="page" w:hAnchor="page" w:x="1229" w:y="1145"/>
            <w:widowControl/>
            <w:ind w:left="180"/>
            <w:rPr>
              <w:rFonts w:ascii="Verdana" w:hAnsi="Verdana" w:cs="Verdana"/>
              <w:color w:val="808080"/>
              <w:sz w:val="20"/>
              <w:szCs w:val="20"/>
            </w:rPr>
          </w:pPr>
        </w:p>
        <w:p w:rsidR="00B42D3B" w:rsidRDefault="00F86E90" w:rsidP="00EB052A">
          <w:pPr>
            <w:framePr w:hSpace="141" w:wrap="auto" w:vAnchor="page" w:hAnchor="page" w:x="1229" w:y="1145"/>
            <w:widowControl/>
            <w:ind w:left="180"/>
            <w:jc w:val="both"/>
          </w:pPr>
          <w:r>
            <w:rPr>
              <w:rFonts w:ascii="Verdana" w:hAnsi="Verdana" w:cs="Verdana"/>
              <w:noProof/>
              <w:color w:val="000080"/>
              <w:sz w:val="20"/>
              <w:szCs w:val="20"/>
            </w:rPr>
            <w:drawing>
              <wp:inline distT="0" distB="0" distL="0" distR="0">
                <wp:extent cx="754380" cy="800100"/>
                <wp:effectExtent l="1905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tcBorders>
            <w:top w:val="nil"/>
            <w:left w:val="nil"/>
            <w:bottom w:val="nil"/>
            <w:right w:val="nil"/>
          </w:tcBorders>
        </w:tcPr>
        <w:p w:rsidR="00B42D3B" w:rsidRDefault="00B42D3B" w:rsidP="00EB052A">
          <w:pPr>
            <w:framePr w:hSpace="141" w:wrap="auto" w:vAnchor="page" w:hAnchor="page" w:x="1229" w:y="1145"/>
            <w:widowControl/>
            <w:spacing w:line="252" w:lineRule="auto"/>
            <w:ind w:left="-108"/>
            <w:jc w:val="center"/>
            <w:rPr>
              <w:rFonts w:ascii="Verdana" w:hAnsi="Verdana" w:cs="Verdana"/>
              <w:color w:val="808080"/>
            </w:rPr>
          </w:pPr>
        </w:p>
        <w:p w:rsidR="00B42D3B" w:rsidRPr="007A1285" w:rsidRDefault="00B42D3B" w:rsidP="00EB052A">
          <w:pPr>
            <w:framePr w:hSpace="141" w:wrap="auto" w:vAnchor="page" w:hAnchor="page" w:x="1229" w:y="1145"/>
            <w:widowControl/>
            <w:spacing w:line="252" w:lineRule="auto"/>
            <w:ind w:left="38"/>
            <w:jc w:val="center"/>
            <w:rPr>
              <w:rFonts w:ascii="Verdana" w:hAnsi="Verdana" w:cs="Arial"/>
              <w:color w:val="808080"/>
              <w:sz w:val="20"/>
              <w:szCs w:val="20"/>
            </w:rPr>
          </w:pPr>
          <w:r w:rsidRPr="007A1285">
            <w:rPr>
              <w:rFonts w:ascii="Verdana" w:hAnsi="Verdana" w:cs="Arial"/>
              <w:color w:val="808080"/>
              <w:sz w:val="20"/>
              <w:szCs w:val="20"/>
            </w:rPr>
            <w:t>MINISTERO DELL’ISTRUZIONE, DELL’UNIVERSITA’ E DELLA RICERCA</w:t>
          </w:r>
        </w:p>
        <w:p w:rsidR="00B42D3B" w:rsidRPr="000329AF" w:rsidRDefault="00B42D3B" w:rsidP="00EB052A">
          <w:pPr>
            <w:framePr w:hSpace="141" w:wrap="auto" w:vAnchor="page" w:hAnchor="page" w:x="1229" w:y="1145"/>
            <w:widowControl/>
            <w:spacing w:line="252" w:lineRule="auto"/>
            <w:ind w:left="38"/>
            <w:jc w:val="center"/>
            <w:rPr>
              <w:rFonts w:ascii="Arial" w:hAnsi="Arial" w:cs="Arial"/>
              <w:color w:val="808080"/>
              <w:sz w:val="22"/>
              <w:szCs w:val="22"/>
            </w:rPr>
          </w:pPr>
          <w:r w:rsidRPr="007A1285">
            <w:rPr>
              <w:rFonts w:ascii="Verdana" w:hAnsi="Verdana" w:cs="Arial"/>
              <w:color w:val="808080"/>
              <w:sz w:val="20"/>
              <w:szCs w:val="20"/>
            </w:rPr>
            <w:t>UFFICIO SCOLASTICO REGIONALE PER IL VENETO</w:t>
          </w:r>
          <w:r w:rsidRPr="000329AF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</w:p>
        <w:p w:rsidR="00B42D3B" w:rsidRPr="00D013F3" w:rsidRDefault="00B42D3B" w:rsidP="00EB052A">
          <w:pPr>
            <w:framePr w:hSpace="141" w:wrap="auto" w:vAnchor="page" w:hAnchor="page" w:x="1229" w:y="1145"/>
            <w:widowControl/>
            <w:spacing w:line="252" w:lineRule="auto"/>
            <w:ind w:left="38"/>
            <w:jc w:val="center"/>
            <w:rPr>
              <w:rFonts w:ascii="Verdana" w:hAnsi="Verdana" w:cs="Verdana"/>
              <w:b/>
              <w:color w:val="808080"/>
              <w:sz w:val="20"/>
              <w:szCs w:val="20"/>
            </w:rPr>
          </w:pPr>
          <w:r w:rsidRPr="00121A98">
            <w:rPr>
              <w:rFonts w:ascii="Verdana" w:hAnsi="Verdana" w:cs="Verdana"/>
              <w:color w:val="808080"/>
              <w:sz w:val="22"/>
              <w:szCs w:val="22"/>
            </w:rPr>
            <w:t xml:space="preserve"> </w:t>
          </w:r>
          <w:r w:rsidRPr="00D013F3">
            <w:rPr>
              <w:rFonts w:ascii="Verdana" w:hAnsi="Verdana" w:cs="Verdana"/>
              <w:b/>
              <w:color w:val="808080"/>
              <w:sz w:val="20"/>
              <w:szCs w:val="20"/>
            </w:rPr>
            <w:t>DIREZIONE GENERALE</w:t>
          </w:r>
        </w:p>
        <w:p w:rsidR="00B42D3B" w:rsidRPr="007A1285" w:rsidRDefault="00B42D3B" w:rsidP="00EB052A">
          <w:pPr>
            <w:framePr w:hSpace="141" w:wrap="auto" w:vAnchor="page" w:hAnchor="page" w:x="1229" w:y="1145"/>
            <w:widowControl/>
            <w:spacing w:line="252" w:lineRule="auto"/>
            <w:ind w:left="38"/>
            <w:jc w:val="center"/>
            <w:rPr>
              <w:rFonts w:ascii="Verdana" w:hAnsi="Verdana" w:cs="Verdana"/>
              <w:color w:val="808080"/>
              <w:sz w:val="20"/>
              <w:szCs w:val="20"/>
            </w:rPr>
          </w:pPr>
          <w:r w:rsidRPr="007A1285">
            <w:rPr>
              <w:rFonts w:ascii="Verdana" w:hAnsi="Verdana" w:cs="Verdana"/>
              <w:color w:val="808080"/>
              <w:sz w:val="20"/>
              <w:szCs w:val="20"/>
            </w:rPr>
            <w:t>Riva di Biasio – Santa Croce, 1299 - 30135</w:t>
          </w:r>
          <w:r>
            <w:rPr>
              <w:rFonts w:ascii="Verdana" w:hAnsi="Verdana" w:cs="Verdana"/>
              <w:color w:val="808080"/>
              <w:sz w:val="20"/>
              <w:szCs w:val="20"/>
            </w:rPr>
            <w:t xml:space="preserve"> </w:t>
          </w:r>
          <w:r w:rsidRPr="007A1285">
            <w:rPr>
              <w:rFonts w:ascii="Verdana" w:hAnsi="Verdana" w:cs="Verdana"/>
              <w:color w:val="808080"/>
              <w:sz w:val="20"/>
              <w:szCs w:val="20"/>
            </w:rPr>
            <w:t>VENEZIA</w:t>
          </w:r>
        </w:p>
        <w:p w:rsidR="00B42D3B" w:rsidRPr="0058696A" w:rsidRDefault="00B42D3B" w:rsidP="00EB052A">
          <w:pPr>
            <w:framePr w:hSpace="141" w:wrap="auto" w:vAnchor="page" w:hAnchor="page" w:x="1229" w:y="1145"/>
            <w:widowControl/>
            <w:spacing w:line="252" w:lineRule="auto"/>
            <w:ind w:left="38"/>
            <w:jc w:val="center"/>
            <w:rPr>
              <w:rFonts w:ascii="Verdana" w:hAnsi="Verdana" w:cs="Verdana"/>
              <w:b/>
              <w:i/>
              <w:color w:val="808080"/>
              <w:sz w:val="20"/>
              <w:szCs w:val="20"/>
            </w:rPr>
          </w:pPr>
          <w:r w:rsidRPr="0058696A">
            <w:rPr>
              <w:rFonts w:ascii="Verdana" w:hAnsi="Verdana" w:cs="Verdana"/>
              <w:b/>
              <w:i/>
              <w:color w:val="808080"/>
              <w:sz w:val="20"/>
              <w:szCs w:val="20"/>
            </w:rPr>
            <w:t>Ufficio III – Personale della Scuola</w:t>
          </w:r>
        </w:p>
      </w:tc>
    </w:tr>
  </w:tbl>
  <w:p w:rsidR="00B42D3B" w:rsidRDefault="00B42D3B" w:rsidP="00121A98">
    <w:pPr>
      <w:widowControl/>
      <w:jc w:val="center"/>
      <w:rPr>
        <w:rFonts w:ascii="Verdana" w:hAnsi="Verdana" w:cs="Verdana"/>
        <w:sz w:val="16"/>
        <w:szCs w:val="16"/>
      </w:rPr>
    </w:pPr>
    <w:r>
      <w:rPr>
        <w:b/>
        <w:bCs/>
        <w:sz w:val="20"/>
        <w:szCs w:val="20"/>
      </w:rPr>
      <w:t xml:space="preserve">      </w:t>
    </w:r>
    <w:r w:rsidR="00F86E90">
      <w:rPr>
        <w:b/>
        <w:bCs/>
        <w:noProof/>
        <w:sz w:val="20"/>
        <w:szCs w:val="20"/>
      </w:rPr>
      <w:drawing>
        <wp:inline distT="0" distB="0" distL="0" distR="0">
          <wp:extent cx="495300" cy="5562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D3B" w:rsidRDefault="00B42D3B">
    <w:pPr>
      <w:pStyle w:val="Intestazione"/>
      <w:widowControl/>
      <w:tabs>
        <w:tab w:val="clear" w:pos="4819"/>
      </w:tabs>
      <w:jc w:val="center"/>
      <w:rPr>
        <w:rFonts w:ascii="Verdana" w:hAnsi="Verdana" w:cs="Verdana"/>
        <w:color w:val="808080"/>
        <w:sz w:val="20"/>
        <w:szCs w:val="20"/>
      </w:rPr>
    </w:pPr>
  </w:p>
  <w:p w:rsidR="00B42D3B" w:rsidRDefault="00B42D3B">
    <w:pPr>
      <w:pStyle w:val="Intestazione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CC2"/>
    <w:multiLevelType w:val="hybridMultilevel"/>
    <w:tmpl w:val="1C369F3E"/>
    <w:lvl w:ilvl="0" w:tplc="B2446A70">
      <w:start w:val="3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92ACE"/>
    <w:multiLevelType w:val="hybridMultilevel"/>
    <w:tmpl w:val="BE7068A4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B9C794A"/>
    <w:multiLevelType w:val="hybridMultilevel"/>
    <w:tmpl w:val="E20C6984"/>
    <w:lvl w:ilvl="0" w:tplc="F68CD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F67C0"/>
    <w:multiLevelType w:val="hybridMultilevel"/>
    <w:tmpl w:val="9AB24592"/>
    <w:lvl w:ilvl="0" w:tplc="812E4B50">
      <w:start w:val="2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F1722"/>
    <w:multiLevelType w:val="hybridMultilevel"/>
    <w:tmpl w:val="F1AC1238"/>
    <w:lvl w:ilvl="0" w:tplc="D3143C7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>
    <w:nsid w:val="20FE760D"/>
    <w:multiLevelType w:val="hybridMultilevel"/>
    <w:tmpl w:val="E2A2174E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4034830"/>
    <w:multiLevelType w:val="hybridMultilevel"/>
    <w:tmpl w:val="4404C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F1C3D"/>
    <w:multiLevelType w:val="hybridMultilevel"/>
    <w:tmpl w:val="F11201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ECF9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6745D"/>
    <w:multiLevelType w:val="hybridMultilevel"/>
    <w:tmpl w:val="B8948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66585"/>
    <w:multiLevelType w:val="multilevel"/>
    <w:tmpl w:val="2910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4404B"/>
    <w:multiLevelType w:val="hybridMultilevel"/>
    <w:tmpl w:val="CD34D38E"/>
    <w:lvl w:ilvl="0" w:tplc="197E7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77281"/>
    <w:multiLevelType w:val="hybridMultilevel"/>
    <w:tmpl w:val="30CC7E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94E68"/>
    <w:multiLevelType w:val="hybridMultilevel"/>
    <w:tmpl w:val="87F42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012410"/>
    <w:multiLevelType w:val="hybridMultilevel"/>
    <w:tmpl w:val="3EA25C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8F5896"/>
    <w:multiLevelType w:val="hybridMultilevel"/>
    <w:tmpl w:val="807202D8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4C632D25"/>
    <w:multiLevelType w:val="hybridMultilevel"/>
    <w:tmpl w:val="3C54C288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501F6CAD"/>
    <w:multiLevelType w:val="hybridMultilevel"/>
    <w:tmpl w:val="F410B1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17CF4"/>
    <w:multiLevelType w:val="hybridMultilevel"/>
    <w:tmpl w:val="E3F4B97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5AB93642"/>
    <w:multiLevelType w:val="hybridMultilevel"/>
    <w:tmpl w:val="D840B314"/>
    <w:lvl w:ilvl="0" w:tplc="E0CA2C4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56C67"/>
    <w:multiLevelType w:val="hybridMultilevel"/>
    <w:tmpl w:val="F1726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A5A02"/>
    <w:multiLevelType w:val="singleLevel"/>
    <w:tmpl w:val="967EF4AC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1">
    <w:nsid w:val="6D8C5FC4"/>
    <w:multiLevelType w:val="hybridMultilevel"/>
    <w:tmpl w:val="389ABA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9630A0"/>
    <w:multiLevelType w:val="hybridMultilevel"/>
    <w:tmpl w:val="35DA5C18"/>
    <w:lvl w:ilvl="0" w:tplc="1CDC6CAE">
      <w:start w:val="4"/>
      <w:numFmt w:val="decimal"/>
      <w:lvlText w:val="%1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926CD"/>
    <w:multiLevelType w:val="hybridMultilevel"/>
    <w:tmpl w:val="624EC7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D6318"/>
    <w:multiLevelType w:val="hybridMultilevel"/>
    <w:tmpl w:val="8FCE52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A01FB7"/>
    <w:multiLevelType w:val="hybridMultilevel"/>
    <w:tmpl w:val="619285CE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23"/>
  </w:num>
  <w:num w:numId="10">
    <w:abstractNumId w:val="11"/>
  </w:num>
  <w:num w:numId="11">
    <w:abstractNumId w:val="1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18"/>
  </w:num>
  <w:num w:numId="16">
    <w:abstractNumId w:val="24"/>
  </w:num>
  <w:num w:numId="17">
    <w:abstractNumId w:val="13"/>
  </w:num>
  <w:num w:numId="18">
    <w:abstractNumId w:val="25"/>
  </w:num>
  <w:num w:numId="19">
    <w:abstractNumId w:val="5"/>
  </w:num>
  <w:num w:numId="20">
    <w:abstractNumId w:val="1"/>
  </w:num>
  <w:num w:numId="21">
    <w:abstractNumId w:val="15"/>
  </w:num>
  <w:num w:numId="22">
    <w:abstractNumId w:val="14"/>
  </w:num>
  <w:num w:numId="23">
    <w:abstractNumId w:val="17"/>
  </w:num>
  <w:num w:numId="24">
    <w:abstractNumId w:val="9"/>
  </w:num>
  <w:num w:numId="25">
    <w:abstractNumId w:val="3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34FC8"/>
    <w:rsid w:val="00004CA3"/>
    <w:rsid w:val="000112C7"/>
    <w:rsid w:val="0001531F"/>
    <w:rsid w:val="000329AF"/>
    <w:rsid w:val="00080ABC"/>
    <w:rsid w:val="00083B4C"/>
    <w:rsid w:val="000841C7"/>
    <w:rsid w:val="0008463C"/>
    <w:rsid w:val="00090B21"/>
    <w:rsid w:val="000A500F"/>
    <w:rsid w:val="000B22CC"/>
    <w:rsid w:val="000C12CB"/>
    <w:rsid w:val="000C5064"/>
    <w:rsid w:val="000D5305"/>
    <w:rsid w:val="000F13FE"/>
    <w:rsid w:val="000F3F6C"/>
    <w:rsid w:val="000F6901"/>
    <w:rsid w:val="001019F6"/>
    <w:rsid w:val="001144E8"/>
    <w:rsid w:val="00121A98"/>
    <w:rsid w:val="001250D8"/>
    <w:rsid w:val="00125483"/>
    <w:rsid w:val="0014075E"/>
    <w:rsid w:val="0015409F"/>
    <w:rsid w:val="00160C3F"/>
    <w:rsid w:val="0016295C"/>
    <w:rsid w:val="00166945"/>
    <w:rsid w:val="001706DF"/>
    <w:rsid w:val="001878CD"/>
    <w:rsid w:val="001912A2"/>
    <w:rsid w:val="001A4F36"/>
    <w:rsid w:val="001C300A"/>
    <w:rsid w:val="0021459A"/>
    <w:rsid w:val="00223BA1"/>
    <w:rsid w:val="00223C88"/>
    <w:rsid w:val="00227B72"/>
    <w:rsid w:val="00236D93"/>
    <w:rsid w:val="00247551"/>
    <w:rsid w:val="00271689"/>
    <w:rsid w:val="00277F9C"/>
    <w:rsid w:val="00282ABD"/>
    <w:rsid w:val="00285B37"/>
    <w:rsid w:val="00292B9C"/>
    <w:rsid w:val="002B0554"/>
    <w:rsid w:val="002B5BB1"/>
    <w:rsid w:val="002B7674"/>
    <w:rsid w:val="002F21DA"/>
    <w:rsid w:val="002F6905"/>
    <w:rsid w:val="0030296E"/>
    <w:rsid w:val="00310CA9"/>
    <w:rsid w:val="00324F6C"/>
    <w:rsid w:val="003438B7"/>
    <w:rsid w:val="0034746B"/>
    <w:rsid w:val="003A147F"/>
    <w:rsid w:val="003A44EC"/>
    <w:rsid w:val="003B06B0"/>
    <w:rsid w:val="003B7531"/>
    <w:rsid w:val="003C4A68"/>
    <w:rsid w:val="003D2476"/>
    <w:rsid w:val="00400984"/>
    <w:rsid w:val="00401906"/>
    <w:rsid w:val="004039DD"/>
    <w:rsid w:val="004207AD"/>
    <w:rsid w:val="00434B7B"/>
    <w:rsid w:val="00445FFA"/>
    <w:rsid w:val="00455E09"/>
    <w:rsid w:val="00461B3E"/>
    <w:rsid w:val="00463406"/>
    <w:rsid w:val="00470F6B"/>
    <w:rsid w:val="0048460B"/>
    <w:rsid w:val="00485A15"/>
    <w:rsid w:val="00494B6D"/>
    <w:rsid w:val="00494EB7"/>
    <w:rsid w:val="004A5F60"/>
    <w:rsid w:val="004A6DE3"/>
    <w:rsid w:val="004A76D1"/>
    <w:rsid w:val="004B7C84"/>
    <w:rsid w:val="004C5630"/>
    <w:rsid w:val="004D1898"/>
    <w:rsid w:val="004E415D"/>
    <w:rsid w:val="004E60CF"/>
    <w:rsid w:val="004F0813"/>
    <w:rsid w:val="004F210A"/>
    <w:rsid w:val="005149E3"/>
    <w:rsid w:val="0053262D"/>
    <w:rsid w:val="0055621B"/>
    <w:rsid w:val="005735BE"/>
    <w:rsid w:val="005741FD"/>
    <w:rsid w:val="005762FA"/>
    <w:rsid w:val="00581E96"/>
    <w:rsid w:val="0058696A"/>
    <w:rsid w:val="005920C5"/>
    <w:rsid w:val="005C04CF"/>
    <w:rsid w:val="005C2896"/>
    <w:rsid w:val="005D2448"/>
    <w:rsid w:val="005D502F"/>
    <w:rsid w:val="005E24BE"/>
    <w:rsid w:val="005F73EC"/>
    <w:rsid w:val="006014E9"/>
    <w:rsid w:val="00603DCE"/>
    <w:rsid w:val="006122F4"/>
    <w:rsid w:val="00621ABC"/>
    <w:rsid w:val="006272F7"/>
    <w:rsid w:val="00655AEB"/>
    <w:rsid w:val="006627DA"/>
    <w:rsid w:val="00663CEF"/>
    <w:rsid w:val="00686A8C"/>
    <w:rsid w:val="0069027B"/>
    <w:rsid w:val="006939CD"/>
    <w:rsid w:val="00693D0A"/>
    <w:rsid w:val="006A2799"/>
    <w:rsid w:val="006C307B"/>
    <w:rsid w:val="006F58DA"/>
    <w:rsid w:val="007009D7"/>
    <w:rsid w:val="00712491"/>
    <w:rsid w:val="007270E5"/>
    <w:rsid w:val="0073299B"/>
    <w:rsid w:val="0076060D"/>
    <w:rsid w:val="0076061C"/>
    <w:rsid w:val="007666F8"/>
    <w:rsid w:val="00773F81"/>
    <w:rsid w:val="0077510D"/>
    <w:rsid w:val="00780FBD"/>
    <w:rsid w:val="007936B0"/>
    <w:rsid w:val="00794BDF"/>
    <w:rsid w:val="007A1285"/>
    <w:rsid w:val="007B1731"/>
    <w:rsid w:val="007B1F3E"/>
    <w:rsid w:val="007C20A6"/>
    <w:rsid w:val="007E10F6"/>
    <w:rsid w:val="00810E5D"/>
    <w:rsid w:val="0081318A"/>
    <w:rsid w:val="00822B45"/>
    <w:rsid w:val="0082639A"/>
    <w:rsid w:val="008273C1"/>
    <w:rsid w:val="008548FB"/>
    <w:rsid w:val="008615D6"/>
    <w:rsid w:val="008708BF"/>
    <w:rsid w:val="00870E25"/>
    <w:rsid w:val="0087515F"/>
    <w:rsid w:val="008834E1"/>
    <w:rsid w:val="00894339"/>
    <w:rsid w:val="0089580D"/>
    <w:rsid w:val="00895FC3"/>
    <w:rsid w:val="008C35F4"/>
    <w:rsid w:val="008C47C5"/>
    <w:rsid w:val="008C5FB4"/>
    <w:rsid w:val="008E106E"/>
    <w:rsid w:val="008E2BA2"/>
    <w:rsid w:val="008E4504"/>
    <w:rsid w:val="008E621B"/>
    <w:rsid w:val="008F2938"/>
    <w:rsid w:val="00911C1A"/>
    <w:rsid w:val="009357B6"/>
    <w:rsid w:val="00945059"/>
    <w:rsid w:val="00954C04"/>
    <w:rsid w:val="00962060"/>
    <w:rsid w:val="009624B4"/>
    <w:rsid w:val="00987C9D"/>
    <w:rsid w:val="00992CF0"/>
    <w:rsid w:val="0099762B"/>
    <w:rsid w:val="009C1F3E"/>
    <w:rsid w:val="009D237E"/>
    <w:rsid w:val="009F1363"/>
    <w:rsid w:val="00A13E06"/>
    <w:rsid w:val="00A17A5E"/>
    <w:rsid w:val="00A275E3"/>
    <w:rsid w:val="00A3150B"/>
    <w:rsid w:val="00A3370F"/>
    <w:rsid w:val="00A45F26"/>
    <w:rsid w:val="00A50CC5"/>
    <w:rsid w:val="00A53F61"/>
    <w:rsid w:val="00A56DC9"/>
    <w:rsid w:val="00A57912"/>
    <w:rsid w:val="00A72342"/>
    <w:rsid w:val="00A73D7F"/>
    <w:rsid w:val="00A93654"/>
    <w:rsid w:val="00AA4164"/>
    <w:rsid w:val="00AB7EB7"/>
    <w:rsid w:val="00AC6B3E"/>
    <w:rsid w:val="00AD0039"/>
    <w:rsid w:val="00AD5DD5"/>
    <w:rsid w:val="00AD6E6C"/>
    <w:rsid w:val="00AF1441"/>
    <w:rsid w:val="00B01CCA"/>
    <w:rsid w:val="00B02309"/>
    <w:rsid w:val="00B0404B"/>
    <w:rsid w:val="00B12164"/>
    <w:rsid w:val="00B15C38"/>
    <w:rsid w:val="00B22F5D"/>
    <w:rsid w:val="00B25F34"/>
    <w:rsid w:val="00B364BA"/>
    <w:rsid w:val="00B36725"/>
    <w:rsid w:val="00B42D3B"/>
    <w:rsid w:val="00B45D10"/>
    <w:rsid w:val="00B620F7"/>
    <w:rsid w:val="00B64F44"/>
    <w:rsid w:val="00B93EDE"/>
    <w:rsid w:val="00BC43EB"/>
    <w:rsid w:val="00BD4576"/>
    <w:rsid w:val="00BE7B28"/>
    <w:rsid w:val="00BF1F96"/>
    <w:rsid w:val="00BF7F8F"/>
    <w:rsid w:val="00C03B42"/>
    <w:rsid w:val="00C10CEC"/>
    <w:rsid w:val="00C12962"/>
    <w:rsid w:val="00C17DF0"/>
    <w:rsid w:val="00C256EC"/>
    <w:rsid w:val="00C34FC8"/>
    <w:rsid w:val="00C441C2"/>
    <w:rsid w:val="00C50A42"/>
    <w:rsid w:val="00C5398E"/>
    <w:rsid w:val="00C6212D"/>
    <w:rsid w:val="00C8311D"/>
    <w:rsid w:val="00CA724C"/>
    <w:rsid w:val="00CB2865"/>
    <w:rsid w:val="00CB584F"/>
    <w:rsid w:val="00CB7D43"/>
    <w:rsid w:val="00CD3421"/>
    <w:rsid w:val="00CE6C63"/>
    <w:rsid w:val="00CF3E79"/>
    <w:rsid w:val="00D002A6"/>
    <w:rsid w:val="00D013F3"/>
    <w:rsid w:val="00D114BA"/>
    <w:rsid w:val="00D505D8"/>
    <w:rsid w:val="00D6511D"/>
    <w:rsid w:val="00D71C57"/>
    <w:rsid w:val="00D7312B"/>
    <w:rsid w:val="00D91CC4"/>
    <w:rsid w:val="00D922F6"/>
    <w:rsid w:val="00D94456"/>
    <w:rsid w:val="00DD1309"/>
    <w:rsid w:val="00DD1BE8"/>
    <w:rsid w:val="00DE32D8"/>
    <w:rsid w:val="00E13ADC"/>
    <w:rsid w:val="00E21FB9"/>
    <w:rsid w:val="00E54209"/>
    <w:rsid w:val="00E64825"/>
    <w:rsid w:val="00E64FC2"/>
    <w:rsid w:val="00E706D1"/>
    <w:rsid w:val="00EB052A"/>
    <w:rsid w:val="00EB110F"/>
    <w:rsid w:val="00EB5603"/>
    <w:rsid w:val="00ED1A61"/>
    <w:rsid w:val="00ED49A6"/>
    <w:rsid w:val="00ED5237"/>
    <w:rsid w:val="00ED5EE0"/>
    <w:rsid w:val="00EE162F"/>
    <w:rsid w:val="00EE339A"/>
    <w:rsid w:val="00F11B8F"/>
    <w:rsid w:val="00F14899"/>
    <w:rsid w:val="00F200F3"/>
    <w:rsid w:val="00F21EB7"/>
    <w:rsid w:val="00F35BD8"/>
    <w:rsid w:val="00F55AE1"/>
    <w:rsid w:val="00F574D4"/>
    <w:rsid w:val="00F65BBF"/>
    <w:rsid w:val="00F80922"/>
    <w:rsid w:val="00F82E90"/>
    <w:rsid w:val="00F86E90"/>
    <w:rsid w:val="00F92034"/>
    <w:rsid w:val="00FC12FE"/>
    <w:rsid w:val="00FE3EA1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709" w:right="799"/>
      <w:jc w:val="right"/>
      <w:outlineLvl w:val="5"/>
    </w:pPr>
    <w:rPr>
      <w:rFonts w:ascii="Verdana" w:hAnsi="Verdana" w:cs="Verdana"/>
      <w:b/>
      <w:bCs/>
      <w:sz w:val="18"/>
      <w:szCs w:val="18"/>
    </w:rPr>
  </w:style>
  <w:style w:type="paragraph" w:styleId="Titolo7">
    <w:name w:val="heading 7"/>
    <w:basedOn w:val="Normale"/>
    <w:next w:val="Normale"/>
    <w:qFormat/>
    <w:pPr>
      <w:keepNext/>
      <w:ind w:left="709" w:right="799"/>
      <w:jc w:val="both"/>
      <w:outlineLvl w:val="6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sz w:val="20"/>
      <w:szCs w:val="2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sz w:val="28"/>
      <w:szCs w:val="28"/>
    </w:rPr>
  </w:style>
  <w:style w:type="paragraph" w:styleId="Corpodel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Sottotitolo">
    <w:name w:val="Subtitle"/>
    <w:basedOn w:val="Normale"/>
    <w:qFormat/>
    <w:pPr>
      <w:jc w:val="both"/>
    </w:pPr>
    <w:rPr>
      <w:b/>
      <w:bCs/>
    </w:rPr>
  </w:style>
  <w:style w:type="paragraph" w:styleId="Rientrocorpodeltesto2">
    <w:name w:val="Body Text Indent 2"/>
    <w:basedOn w:val="Normale"/>
    <w:pPr>
      <w:ind w:left="1416" w:hanging="1316"/>
    </w:pPr>
  </w:style>
  <w:style w:type="character" w:styleId="Collegamentovisitato">
    <w:name w:val="FollowedHyperlink"/>
    <w:basedOn w:val="Carpredefinitoparagrafo"/>
    <w:rPr>
      <w:color w:val="800080"/>
      <w:sz w:val="20"/>
      <w:szCs w:val="20"/>
      <w:u w:val="single"/>
    </w:rPr>
  </w:style>
  <w:style w:type="paragraph" w:styleId="Corpodeltesto2">
    <w:name w:val="Body Text 2"/>
    <w:basedOn w:val="Normale"/>
    <w:rsid w:val="00285B37"/>
    <w:pPr>
      <w:widowControl/>
      <w:autoSpaceDE/>
      <w:autoSpaceDN/>
      <w:adjustRightInd/>
      <w:spacing w:after="120" w:line="480" w:lineRule="auto"/>
    </w:pPr>
  </w:style>
  <w:style w:type="paragraph" w:customStyle="1" w:styleId="testo1">
    <w:name w:val="testo1"/>
    <w:basedOn w:val="Normale"/>
    <w:rsid w:val="003A44EC"/>
    <w:pPr>
      <w:widowControl/>
      <w:autoSpaceDE/>
      <w:autoSpaceDN/>
      <w:adjustRightInd/>
      <w:spacing w:after="240"/>
      <w:ind w:left="284"/>
      <w:jc w:val="both"/>
    </w:pPr>
    <w:rPr>
      <w:sz w:val="22"/>
      <w:szCs w:val="20"/>
    </w:rPr>
  </w:style>
  <w:style w:type="paragraph" w:customStyle="1" w:styleId="BodyText22">
    <w:name w:val="Body Text 22"/>
    <w:basedOn w:val="Normale"/>
    <w:rsid w:val="002B0554"/>
    <w:pPr>
      <w:widowControl/>
      <w:autoSpaceDE/>
      <w:autoSpaceDN/>
      <w:adjustRightInd/>
      <w:jc w:val="both"/>
    </w:pPr>
    <w:rPr>
      <w:szCs w:val="20"/>
    </w:rPr>
  </w:style>
  <w:style w:type="table" w:styleId="Grigliatabella">
    <w:name w:val="Table Grid"/>
    <w:basedOn w:val="Tabellanormale"/>
    <w:rsid w:val="00C539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200F3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3B7531"/>
    <w:pPr>
      <w:widowControl/>
      <w:overflowPunct w:val="0"/>
      <w:ind w:firstLine="540"/>
      <w:jc w:val="both"/>
      <w:textAlignment w:val="baseline"/>
    </w:pPr>
    <w:rPr>
      <w:sz w:val="22"/>
      <w:szCs w:val="20"/>
    </w:rPr>
  </w:style>
  <w:style w:type="paragraph" w:styleId="Testonormale">
    <w:name w:val="Plain Text"/>
    <w:basedOn w:val="Normale"/>
    <w:rsid w:val="00581E9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PreformattatoHTML">
    <w:name w:val="HTML Preformatted"/>
    <w:basedOn w:val="Normale"/>
    <w:rsid w:val="00581E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A3150B"/>
    <w:pPr>
      <w:spacing w:after="120"/>
      <w:ind w:left="283"/>
    </w:pPr>
    <w:rPr>
      <w:sz w:val="16"/>
      <w:szCs w:val="16"/>
    </w:rPr>
  </w:style>
  <w:style w:type="character" w:styleId="Numeropagina">
    <w:name w:val="page number"/>
    <w:basedOn w:val="Carpredefinitoparagrafo"/>
    <w:rsid w:val="00997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Win7</cp:lastModifiedBy>
  <cp:revision>2</cp:revision>
  <cp:lastPrinted>2013-03-13T10:09:00Z</cp:lastPrinted>
  <dcterms:created xsi:type="dcterms:W3CDTF">2017-10-13T10:35:00Z</dcterms:created>
  <dcterms:modified xsi:type="dcterms:W3CDTF">2017-10-13T10:35:00Z</dcterms:modified>
</cp:coreProperties>
</file>